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9405A" w14:textId="77777777" w:rsidR="000F4B8D" w:rsidRDefault="000F4B8D" w:rsidP="000F4B8D">
      <w:pPr>
        <w:pStyle w:val="NormalWeb"/>
        <w:rPr>
          <w:rStyle w:val="Strong"/>
          <w:rFonts w:asciiTheme="minorHAnsi" w:hAnsiTheme="minorHAnsi" w:cstheme="minorHAnsi"/>
        </w:rPr>
      </w:pPr>
      <w:r>
        <w:rPr>
          <w:rStyle w:val="Strong"/>
          <w:rFonts w:asciiTheme="minorHAnsi" w:hAnsiTheme="minorHAnsi" w:cstheme="minorHAnsi"/>
        </w:rPr>
        <w:t>EEPC Database Disclaimer</w:t>
      </w:r>
    </w:p>
    <w:p w14:paraId="2716B0D6" w14:textId="77777777" w:rsidR="000F4B8D" w:rsidRDefault="000F4B8D" w:rsidP="000F4B8D">
      <w:pPr>
        <w:pStyle w:val="NormalWeb"/>
        <w:rPr>
          <w:rStyle w:val="Strong"/>
          <w:rFonts w:asciiTheme="minorHAnsi" w:hAnsiTheme="minorHAnsi" w:cstheme="minorHAnsi"/>
        </w:rPr>
      </w:pPr>
    </w:p>
    <w:p w14:paraId="2C8ACA33"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EEPC Learning from Process Safety Incidents Database Usage Agreement (Corporation)</w:t>
      </w:r>
      <w:r w:rsidRPr="000F4B8D">
        <w:rPr>
          <w:rFonts w:asciiTheme="minorHAnsi" w:hAnsiTheme="minorHAnsi" w:cstheme="minorHAnsi"/>
        </w:rPr>
        <w:t xml:space="preserve"> </w:t>
      </w:r>
      <w:r w:rsidRPr="000F4B8D">
        <w:rPr>
          <w:rFonts w:asciiTheme="minorHAnsi" w:hAnsiTheme="minorHAnsi" w:cstheme="minorHAnsi"/>
        </w:rPr>
        <w:br/>
        <w:t>This is a legal agreement between the CEFIC/LOSG/EEPC (“EEPC”) and [EEPC Member, Associate Member] (“EEPC Member”) that sets forth the terms and conditions governing EEPC’s Member’s, and Associate Member’s access to and use of the EEPC Website Learning from Process Safety Incidents Database (“Database”). Use of this Database is governed by the terms of this agreement, the individual user’s acceptance of this agreement, the CEFIC/LOSG/EEPC Operating Rules and the EEPC Learning from Process Safety Incidents guidance document (hereinafter collectively the “Agreement”).</w:t>
      </w:r>
    </w:p>
    <w:p w14:paraId="637BD2CD" w14:textId="5BA10579" w:rsidR="000F4B8D" w:rsidRPr="00263BAC" w:rsidRDefault="000F4B8D" w:rsidP="00263BAC">
      <w:r w:rsidRPr="000F4B8D">
        <w:rPr>
          <w:rStyle w:val="Strong"/>
          <w:rFonts w:cstheme="minorHAnsi"/>
        </w:rPr>
        <w:t>A. License and Term.</w:t>
      </w:r>
      <w:r w:rsidRPr="000F4B8D">
        <w:rPr>
          <w:rFonts w:cstheme="minorHAnsi"/>
        </w:rPr>
        <w:t xml:space="preserve"> </w:t>
      </w:r>
      <w:r w:rsidRPr="000F4B8D">
        <w:rPr>
          <w:rFonts w:cstheme="minorHAnsi"/>
        </w:rPr>
        <w:br/>
        <w:t>CEFIC/LOSG/EEPC Member and Associate Member is granted a non-exclusive, non-transferable, revocable license to access and use the EEPC Learning from Process Safety Incident Database strictly in accordance with this Agreement (“License”). Use of the Database is strictly limited to the purposes described in Section B and EEPC Member and Associate Member may print or copy information from the Database solely for EEPC Member’s and Associate Member’s use in conjunction with these purposes and solely through the printing/export feature enabled through the Database. Nothing you upload to this Database is treated as confidential; however, this Agreement shall control your use and distribution of information contained in the Database. EEPC may make improvements and/or changes to the Database, its features, functionality or content at any time. The License granted by this Agreement is effective until terminated or revoked. The License also will terminate if EEPC Member and Associate Member fails to comply with any term or condition of this Agreement. You may terminate the License at any time by notifying EEPC. EEPC may revoke your License for any reason or no reason at all. The confidentiality provisions of Section L continue to survive termination or revocation of this License. EEPC Member and Associate Member expressly assumes responsibility for preventing unauthorized use of the Database by its employees, affiliates, and contractors. EEPC must be notified of unauthorized use immediately by email to:</w:t>
      </w:r>
      <w:r w:rsidR="00263BAC">
        <w:rPr>
          <w:rFonts w:cstheme="minorHAnsi"/>
        </w:rPr>
        <w:t xml:space="preserve"> </w:t>
      </w:r>
      <w:hyperlink r:id="rId5" w:history="1">
        <w:r w:rsidR="00263BAC">
          <w:rPr>
            <w:rStyle w:val="Hyperlink"/>
          </w:rPr>
          <w:t>contact@eepc-eu.org</w:t>
        </w:r>
      </w:hyperlink>
      <w:r w:rsidRPr="000F4B8D">
        <w:rPr>
          <w:rFonts w:cstheme="minorHAnsi"/>
        </w:rPr>
        <w:t>. EEPC Member and Associate Member may distribute information from the Database to your affiliates to the extent that affiliates either agree to be bound by the terms of this Agreement or are otherwise bound to protect the confidentiality of information provided.</w:t>
      </w:r>
    </w:p>
    <w:p w14:paraId="2052FF3B"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B. Purpose of Process Safety Incidents Database.</w:t>
      </w:r>
      <w:r w:rsidRPr="000F4B8D">
        <w:rPr>
          <w:rFonts w:asciiTheme="minorHAnsi" w:hAnsiTheme="minorHAnsi" w:cstheme="minorHAnsi"/>
        </w:rPr>
        <w:t xml:space="preserve"> </w:t>
      </w:r>
      <w:r w:rsidRPr="000F4B8D">
        <w:rPr>
          <w:rFonts w:asciiTheme="minorHAnsi" w:hAnsiTheme="minorHAnsi" w:cstheme="minorHAnsi"/>
        </w:rPr>
        <w:br/>
        <w:t xml:space="preserve">The Database is a service made available by EEPC to its member and associate member companies. The Database is comprised of safety event information, hazard identification documents, other resources for process safety professionals, and information provided by a diverse group of individuals. Although care has been taken to provide accurate information, EEPC makes no representations or warranties of any kind concerning the information contained in the Database. Information contained in the Database may be used only for the limited purposes of: improving safety performance; providing education on process safety within the EEPC member and associate member corporation and among its affiliates; sharing lessons learned from safety events within the EEPC member associate member and partner corporation and among its affiliates for which confidentiality of information is assured; collaborative analyses by Database user groups and development of best safety </w:t>
      </w:r>
      <w:r w:rsidRPr="000F4B8D">
        <w:rPr>
          <w:rFonts w:asciiTheme="minorHAnsi" w:hAnsiTheme="minorHAnsi" w:cstheme="minorHAnsi"/>
        </w:rPr>
        <w:lastRenderedPageBreak/>
        <w:t>practices. The information in or derived from the Database that is subject to the confidentiality provisions in Section L may not be used to describe the EEPC Member’s or Associate Member’s relative safety performance to government regulators or other external audiences unless such information is otherwise publicly available.</w:t>
      </w:r>
    </w:p>
    <w:p w14:paraId="2B163E78"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C. Authorized Users.</w:t>
      </w:r>
      <w:r w:rsidRPr="000F4B8D">
        <w:rPr>
          <w:rFonts w:asciiTheme="minorHAnsi" w:hAnsiTheme="minorHAnsi" w:cstheme="minorHAnsi"/>
        </w:rPr>
        <w:t xml:space="preserve"> </w:t>
      </w:r>
      <w:r w:rsidRPr="000F4B8D">
        <w:rPr>
          <w:rFonts w:asciiTheme="minorHAnsi" w:hAnsiTheme="minorHAnsi" w:cstheme="minorHAnsi"/>
        </w:rPr>
        <w:br/>
        <w:t>EEPC Member and Associate Member will designate a single employee, who shall be the primary point of contact concerning EEPC’s Website access (“EEPC Website Administrator”). The EEPC Website Administrator shall authorize specific EEPC Member and Associate Member employees to obtain user privileges to the EEPC Website and Database under the terms and conditions of this Agreement. Notwithstanding that EEPC will assign designated individuals user names and access codes that allow access authorized by the EEPC Member and Associate Member Administrator, EEPC shall remain responsible for assuring that individuals that it authorizes to access the EEPC Website including the Database comply with the terms and conditions of this Agreement and all applicable laws and regulations.</w:t>
      </w:r>
    </w:p>
    <w:p w14:paraId="0F6758BD"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D. License of Your Content to EEPC.</w:t>
      </w:r>
      <w:r w:rsidRPr="000F4B8D">
        <w:rPr>
          <w:rFonts w:asciiTheme="minorHAnsi" w:hAnsiTheme="minorHAnsi" w:cstheme="minorHAnsi"/>
        </w:rPr>
        <w:t xml:space="preserve"> </w:t>
      </w:r>
      <w:r w:rsidRPr="000F4B8D">
        <w:rPr>
          <w:rFonts w:asciiTheme="minorHAnsi" w:hAnsiTheme="minorHAnsi" w:cstheme="minorHAnsi"/>
        </w:rPr>
        <w:br/>
        <w:t>The uploading of content to or submission of any materials for use in the Database grants (and warrants that the owner of such rights has expressly granted) EEPC a perpetual, royalty-free, irrevocable, non-exclusive right and license to use, reproduce, modify, adapt, publish, translate, create derivative works from and distribute such materials or incorporate such materials into any form, medium, or technology now known or later developed.</w:t>
      </w:r>
    </w:p>
    <w:p w14:paraId="0AC407A8"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E. Errors and Corrections.</w:t>
      </w:r>
      <w:r w:rsidRPr="000F4B8D">
        <w:rPr>
          <w:rFonts w:asciiTheme="minorHAnsi" w:hAnsiTheme="minorHAnsi" w:cstheme="minorHAnsi"/>
        </w:rPr>
        <w:t xml:space="preserve"> </w:t>
      </w:r>
      <w:r w:rsidRPr="000F4B8D">
        <w:rPr>
          <w:rFonts w:asciiTheme="minorHAnsi" w:hAnsiTheme="minorHAnsi" w:cstheme="minorHAnsi"/>
        </w:rPr>
        <w:br/>
        <w:t>Information contained in the Database is provided by a diverse group of individuals. Although care has been taken to provide accurate information, EPPC MAKES NO REPRESENTATIONS OR WARRANTIES OF ANY KIND CONCERNING INFORMATION CONTAINED IN THE DATABASE, INCLUDING BUT NOT LIMITED TO ITS ACCURACY AND YOU EXPRESSLY AGREE THAT YOU WILL RELY UPON THIS INFORMATION AT YOUR OWN RISK. EEPC does not represent or warrant that the Database will be error-free, free of viruses or other harmful components, or that defects will be corrected. EEPC is not responsible for and assumes no liability for any content appearing in the Database. You understand that the information in the Database is neither endorsed by nor reflects the belief of EEPC.</w:t>
      </w:r>
    </w:p>
    <w:p w14:paraId="1D6665F7"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F. Additional Restrictions and Prohibitions on Use.</w:t>
      </w:r>
      <w:r w:rsidRPr="000F4B8D">
        <w:rPr>
          <w:rFonts w:asciiTheme="minorHAnsi" w:hAnsiTheme="minorHAnsi" w:cstheme="minorHAnsi"/>
        </w:rPr>
        <w:t xml:space="preserve"> </w:t>
      </w:r>
      <w:r w:rsidRPr="000F4B8D">
        <w:rPr>
          <w:rFonts w:asciiTheme="minorHAnsi" w:hAnsiTheme="minorHAnsi" w:cstheme="minorHAnsi"/>
        </w:rPr>
        <w:br/>
        <w:t xml:space="preserve">The license to access and use the Database also is subject to the following restrictions and prohibitions on use. You may not, except for the express limited purposes permitted by paragraph B above, (1) print, copy, republish, display, transmit, distribute, transfer, sell, rent, lease, loan or otherwise make available in any form or by any means all or any portion of the Database or any information or materials retrieved or derived from the Database; (2) use the Database to develop, or as a component of, an information storage and retrieval system, database, info-base, or similar information resource (in any media now existing or hereafter developed), that is offered for distribution of any kind; (3) create compilations or derivative works of the Database; or (4) make any portion of the Database available through any timesharing system, service bureau, the Internet, or any other technology now existing or developed in the future. You may not (1) use the Database in any matter that may infringe any copyright, intellectual property right, proprietary right, or property right of </w:t>
      </w:r>
      <w:r w:rsidRPr="000F4B8D">
        <w:rPr>
          <w:rFonts w:asciiTheme="minorHAnsi" w:hAnsiTheme="minorHAnsi" w:cstheme="minorHAnsi"/>
        </w:rPr>
        <w:lastRenderedPageBreak/>
        <w:t>EEPC or any third parties; (2) remove, change, or obscure any copyright notice or other proprietary notice or terms of use contained in the Database; (3) remove, disable, defeat or change any functionality or appearance of the Database or (4) e decompile, disassemble or reverse engineer any software used to access the Database, or use any network monitoring or discovery software to determine the site architecture.</w:t>
      </w:r>
    </w:p>
    <w:p w14:paraId="7C627577"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G. Intellectual Property Rights</w:t>
      </w:r>
      <w:r w:rsidRPr="000F4B8D">
        <w:rPr>
          <w:rFonts w:asciiTheme="minorHAnsi" w:hAnsiTheme="minorHAnsi" w:cstheme="minorHAnsi"/>
        </w:rPr>
        <w:t xml:space="preserve"> </w:t>
      </w:r>
      <w:r w:rsidRPr="000F4B8D">
        <w:rPr>
          <w:rFonts w:asciiTheme="minorHAnsi" w:hAnsiTheme="minorHAnsi" w:cstheme="minorHAnsi"/>
        </w:rPr>
        <w:br/>
        <w:t xml:space="preserve">The Database is owned by EEPC or its successors or assigns (as determined by EEPC) and is </w:t>
      </w:r>
      <w:proofErr w:type="gramStart"/>
      <w:r w:rsidRPr="000F4B8D">
        <w:rPr>
          <w:rFonts w:asciiTheme="minorHAnsi" w:hAnsiTheme="minorHAnsi" w:cstheme="minorHAnsi"/>
        </w:rPr>
        <w:t>protected to the fullest extent</w:t>
      </w:r>
      <w:proofErr w:type="gramEnd"/>
      <w:r w:rsidRPr="000F4B8D">
        <w:rPr>
          <w:rFonts w:asciiTheme="minorHAnsi" w:hAnsiTheme="minorHAnsi" w:cstheme="minorHAnsi"/>
        </w:rPr>
        <w:t xml:space="preserve"> available under European copyright laws and international treaty provisions. Except for the limited license contained in paragraph A above, nothing in this Agreement grants or should be construed to grant any licenses or rights, by implication, estoppel or otherwise. All right, title and interest (including copyrights, trademarks, service marks, patents and other intellectual property rights) in the Database and any copies, compilations, or derivative works produced by you belong to EEPC. EEPC reserves the right to seek all remedies available at law and in equity for violations of this Agreement.</w:t>
      </w:r>
    </w:p>
    <w:p w14:paraId="68415408"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H. No Advice or Recommendations.</w:t>
      </w:r>
      <w:r w:rsidRPr="000F4B8D">
        <w:rPr>
          <w:rFonts w:asciiTheme="minorHAnsi" w:hAnsiTheme="minorHAnsi" w:cstheme="minorHAnsi"/>
        </w:rPr>
        <w:t xml:space="preserve"> </w:t>
      </w:r>
      <w:r w:rsidRPr="000F4B8D">
        <w:rPr>
          <w:rFonts w:asciiTheme="minorHAnsi" w:hAnsiTheme="minorHAnsi" w:cstheme="minorHAnsi"/>
        </w:rPr>
        <w:br/>
        <w:t>Information contained in the database is not intended to and does not constitute advice or recommendations of any kind. Nothing submitted to the Database is treated as confidential; however, this Agreement shall control your use and distribution of information contained in the Database.</w:t>
      </w:r>
    </w:p>
    <w:p w14:paraId="2D41B636"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I. Disclaimer.</w:t>
      </w:r>
      <w:r w:rsidRPr="000F4B8D">
        <w:rPr>
          <w:rFonts w:asciiTheme="minorHAnsi" w:hAnsiTheme="minorHAnsi" w:cstheme="minorHAnsi"/>
        </w:rPr>
        <w:t xml:space="preserve"> </w:t>
      </w:r>
      <w:r w:rsidRPr="000F4B8D">
        <w:rPr>
          <w:rFonts w:asciiTheme="minorHAnsi" w:hAnsiTheme="minorHAnsi" w:cstheme="minorHAnsi"/>
        </w:rPr>
        <w:br/>
        <w:t>THIS DATABASE IS PROVIDED ON AN “AS IS” BASIS. EEPC EXPRESSLY DISCLAIMS ALL WARRANTIES, INCLUDING THE WARRANTIES OF MERCHANTABILITY, FITNESS FOR A PARTICULAR PURPOSE AND NON-INFRINGEMENT. EEPC DISCLAIMS ALL RESPONSIBILITY FOR ANY LOSS, INJURY, CLAIM, LIABILITY, OR DAMAGE OF ANY KIND RESULTING FROM, ARIS OUT OF OR IN ANY WAY RELATED TO (A) ANY ERRORS IN OR OMISSIONS FROM THIS DATABASE AND ITS CONTENT, INCLUDING BUT NOT LIMITED TO TECHNICAL INACCURACIES AND TYPOGRAPHICAL ERRORS, (B) ANY THIRD PARTY CONTENT, (C) THE UNAVAILABILITY OF THIS DATABASE OR ANY PORTION THEREOF, (D) YOUR US OF THIS DATABASE, OR (E) YOUR USE OF ANY EQUIPMENTOR SOFTWARE IN CONNEECTION WITH THIS DATABASE.</w:t>
      </w:r>
    </w:p>
    <w:p w14:paraId="4CF80065"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J. Limitation of Liability and Damages.</w:t>
      </w:r>
      <w:r w:rsidRPr="000F4B8D">
        <w:rPr>
          <w:rFonts w:asciiTheme="minorHAnsi" w:hAnsiTheme="minorHAnsi" w:cstheme="minorHAnsi"/>
        </w:rPr>
        <w:t xml:space="preserve"> </w:t>
      </w:r>
      <w:r w:rsidRPr="000F4B8D">
        <w:rPr>
          <w:rFonts w:asciiTheme="minorHAnsi" w:hAnsiTheme="minorHAnsi" w:cstheme="minorHAnsi"/>
        </w:rPr>
        <w:br/>
        <w:t>EEPC SHALL NOT BE LIABLE FOR ANY LOSS, INJURY, CLAIM, LIABILITY, OR DAMAGE OF ANY KIND (INCLUDING ATTORNEY’S FEES) RESULTING FROM YOUR USE OF OR INABILITY TO USE THE DATABASE OR ITS CONTENT. TO THE EXTENT THIS LIMITATION ON LIABILITY IS PROHIBITED, EEPC’S SOLE OBLIGATION TO YOU FOR DAMAGES SHALL BE LIMITED TO $100.00. IN CONSIDERATION OF THE RIGHT TO ACCESS THE DATABASE, EACH EEPC MEMBER, ASSOCIATE MEMBER AND PARTNER AGREES AND AKNOWLEDGES THAT IT WAIVES AND RELEASES ANY CLAIMS THAT IT MAY HAVE IN THE FUTURE AGAINST EEPC MEMBER AND ASSOCIATE MEMBER WITH RESPECT TO THE CONTRIBUTION OF INFORMATION OR PARTICIPATION IN THE DATABASE IN ANY MANNER. THIS INCLUDES BUT IS NOT LIMITED TO CLAIMS REGARDING THE QUALITY OR COMPLETENESS OF INFORMATION, FAILURE TO UPDATE INFORMATION AND RELIANCE UPON ANY INFORMATION IN THE DATABASE.</w:t>
      </w:r>
    </w:p>
    <w:p w14:paraId="6134072B"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lastRenderedPageBreak/>
        <w:t>K. Unlawful Activity and EEPC Right to Disclose Information.</w:t>
      </w:r>
      <w:r w:rsidRPr="000F4B8D">
        <w:rPr>
          <w:rFonts w:asciiTheme="minorHAnsi" w:hAnsiTheme="minorHAnsi" w:cstheme="minorHAnsi"/>
        </w:rPr>
        <w:t xml:space="preserve"> </w:t>
      </w:r>
      <w:r w:rsidRPr="000F4B8D">
        <w:rPr>
          <w:rFonts w:asciiTheme="minorHAnsi" w:hAnsiTheme="minorHAnsi" w:cstheme="minorHAnsi"/>
        </w:rPr>
        <w:br/>
        <w:t>EEPC reserves the right to investigate complaints or reported violations of this Agreement and to take any action we deem appropriate, including but not limited to, reporting any suspected unlawful activity to law enforcement officials, regulators, or other third parties and disclosing any information necessary or appropriate to such persons or entities relating to your profiles, e-mail addresses, usage history, posted materials, IP addresses and traffic information.</w:t>
      </w:r>
    </w:p>
    <w:p w14:paraId="2403ECB7"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L. Confidentiality.</w:t>
      </w:r>
      <w:r w:rsidRPr="000F4B8D">
        <w:rPr>
          <w:rFonts w:asciiTheme="minorHAnsi" w:hAnsiTheme="minorHAnsi" w:cstheme="minorHAnsi"/>
        </w:rPr>
        <w:t xml:space="preserve"> </w:t>
      </w:r>
      <w:r w:rsidRPr="000F4B8D">
        <w:rPr>
          <w:rFonts w:asciiTheme="minorHAnsi" w:hAnsiTheme="minorHAnsi" w:cstheme="minorHAnsi"/>
        </w:rPr>
        <w:br/>
        <w:t>You recognize and acknowledge that the Database may contain confidential information relating to EEPC Member and Associate Member companies and you agree not to distribute any confidential information obtained from the Database to individuals outside of the EEPC Member and Associate Member company you represent unless compelled to do so by process of law. Confidential information does not include any information that is: (1) in the public domain at the time of disclosure or which after such disclosure comes into the public domain through no fault of the user, (2) rightfully received by you from a third party without a duty of confidentiality, or (3) developed independently by Consultant without the use of information retrieved from the Database.</w:t>
      </w:r>
    </w:p>
    <w:p w14:paraId="459CF821"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M. Indemnification.</w:t>
      </w:r>
      <w:r w:rsidRPr="000F4B8D">
        <w:rPr>
          <w:rFonts w:asciiTheme="minorHAnsi" w:hAnsiTheme="minorHAnsi" w:cstheme="minorHAnsi"/>
        </w:rPr>
        <w:t xml:space="preserve"> </w:t>
      </w:r>
      <w:r w:rsidRPr="000F4B8D">
        <w:rPr>
          <w:rFonts w:asciiTheme="minorHAnsi" w:hAnsiTheme="minorHAnsi" w:cstheme="minorHAnsi"/>
        </w:rPr>
        <w:br/>
        <w:t>You are solely liable for any content, messages or other information you, your employees, or your authorized users transmit, provide or upload to the Database. You agree to indemnify and hold harmless EEPC from any third party claim, action, demand, loss, or damages (including attorney's fees and costs) arising out of or relating to your violation of this Agreement, improper or unauthorized use of the Database, or violation of any rights of a third party.</w:t>
      </w:r>
    </w:p>
    <w:p w14:paraId="31E7E70D"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N. Remedies for Violations.</w:t>
      </w:r>
      <w:r w:rsidRPr="000F4B8D">
        <w:rPr>
          <w:rFonts w:asciiTheme="minorHAnsi" w:hAnsiTheme="minorHAnsi" w:cstheme="minorHAnsi"/>
        </w:rPr>
        <w:t xml:space="preserve"> </w:t>
      </w:r>
      <w:r w:rsidRPr="000F4B8D">
        <w:rPr>
          <w:rFonts w:asciiTheme="minorHAnsi" w:hAnsiTheme="minorHAnsi" w:cstheme="minorHAnsi"/>
        </w:rPr>
        <w:br/>
        <w:t>EEPC reserves the right to seek all remedies available at law and in equity for violations of this Agreement.</w:t>
      </w:r>
    </w:p>
    <w:p w14:paraId="2897A821"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O. Governing Law, Jurisdiction, Venue and Non-Waiver.</w:t>
      </w:r>
      <w:r w:rsidRPr="000F4B8D">
        <w:rPr>
          <w:rFonts w:asciiTheme="minorHAnsi" w:hAnsiTheme="minorHAnsi" w:cstheme="minorHAnsi"/>
        </w:rPr>
        <w:t xml:space="preserve"> </w:t>
      </w:r>
      <w:r w:rsidRPr="000F4B8D">
        <w:rPr>
          <w:rFonts w:asciiTheme="minorHAnsi" w:hAnsiTheme="minorHAnsi" w:cstheme="minorHAnsi"/>
        </w:rPr>
        <w:br/>
        <w:t>This Agreement is governed by and construed in accordance with European laws, without regard to conflicts of laws principles. Any action arising out of or relating to this Agreement shall be filed only in European courts and you hereby consent and submit to the personal jurisdiction of such courts for the purpose of litigating any such action. The failure of either party to enforce any rights hereunder shall not constitute a waiver of any terms or conditions of this Agreement.</w:t>
      </w:r>
    </w:p>
    <w:p w14:paraId="5D19BBA0" w14:textId="77777777" w:rsidR="000F4B8D" w:rsidRP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P. Severability of Provisions.</w:t>
      </w:r>
      <w:r w:rsidRPr="000F4B8D">
        <w:rPr>
          <w:rFonts w:asciiTheme="minorHAnsi" w:hAnsiTheme="minorHAnsi" w:cstheme="minorHAnsi"/>
        </w:rPr>
        <w:t xml:space="preserve"> </w:t>
      </w:r>
      <w:r w:rsidRPr="000F4B8D">
        <w:rPr>
          <w:rFonts w:asciiTheme="minorHAnsi" w:hAnsiTheme="minorHAnsi" w:cstheme="minorHAnsi"/>
        </w:rPr>
        <w:br/>
        <w:t>This Agreement constitutes the entire agreement with respect to access to and use of the Database. If any provision of this Agreement is found unlawful, void unenforceable, then that provision shall be deemed severable from the remaining provisions and shall not affect the validity and enforceability of the remaining provisions.</w:t>
      </w:r>
    </w:p>
    <w:p w14:paraId="3F3FC776" w14:textId="77777777" w:rsidR="000F4B8D" w:rsidRDefault="000F4B8D" w:rsidP="000F4B8D">
      <w:pPr>
        <w:pStyle w:val="NormalWeb"/>
        <w:rPr>
          <w:rFonts w:asciiTheme="minorHAnsi" w:hAnsiTheme="minorHAnsi" w:cstheme="minorHAnsi"/>
        </w:rPr>
      </w:pPr>
      <w:r w:rsidRPr="000F4B8D">
        <w:rPr>
          <w:rStyle w:val="Strong"/>
          <w:rFonts w:asciiTheme="minorHAnsi" w:hAnsiTheme="minorHAnsi" w:cstheme="minorHAnsi"/>
        </w:rPr>
        <w:t>Q. Modifications to Terms of Use.</w:t>
      </w:r>
      <w:r w:rsidRPr="000F4B8D">
        <w:rPr>
          <w:rFonts w:asciiTheme="minorHAnsi" w:hAnsiTheme="minorHAnsi" w:cstheme="minorHAnsi"/>
        </w:rPr>
        <w:br/>
        <w:t xml:space="preserve">This Agreement sets forth the entire understanding of EEPC and EEPC Member and </w:t>
      </w:r>
      <w:r w:rsidRPr="000F4B8D">
        <w:rPr>
          <w:rFonts w:asciiTheme="minorHAnsi" w:hAnsiTheme="minorHAnsi" w:cstheme="minorHAnsi"/>
        </w:rPr>
        <w:lastRenderedPageBreak/>
        <w:t>Associate Member with respect to the issues addressed herein and may not be modified by EEPC Member and Associate Member except in writing executed by both parties. Notwithstanding the prior sentence, EEPC reserves the right to amend this Agreement upon notice by electronic means as a condition to accessing the Database, by email, or by regular mail. Your use of the Database after notification of revised terms and conditions constitutes your consent to such changes.</w:t>
      </w:r>
    </w:p>
    <w:p w14:paraId="0CD3C7A5" w14:textId="77777777" w:rsidR="000F4B8D" w:rsidRDefault="000F4B8D" w:rsidP="000F4B8D">
      <w:pPr>
        <w:pStyle w:val="NormalWeb"/>
        <w:rPr>
          <w:rFonts w:asciiTheme="minorHAnsi" w:hAnsiTheme="minorHAnsi" w:cstheme="minorHAnsi"/>
        </w:rPr>
      </w:pPr>
    </w:p>
    <w:p w14:paraId="339ECD40" w14:textId="77777777" w:rsidR="000F4B8D" w:rsidRPr="000F4B8D" w:rsidRDefault="000F4B8D" w:rsidP="000F4B8D">
      <w:pPr>
        <w:pStyle w:val="NormalWeb"/>
        <w:rPr>
          <w:rFonts w:asciiTheme="minorHAnsi" w:hAnsiTheme="minorHAnsi" w:cstheme="minorHAnsi"/>
        </w:rPr>
      </w:pPr>
      <w:r>
        <w:rPr>
          <w:rFonts w:asciiTheme="minorHAnsi" w:hAnsiTheme="minorHAnsi" w:cstheme="minorHAnsi"/>
        </w:rPr>
        <w:t>I agree button</w:t>
      </w:r>
    </w:p>
    <w:p w14:paraId="6E34CE96" w14:textId="77777777" w:rsidR="00C32000" w:rsidRDefault="00C32000"/>
    <w:sectPr w:rsidR="00C32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B8D"/>
    <w:rsid w:val="000F4B8D"/>
    <w:rsid w:val="00263BAC"/>
    <w:rsid w:val="00C32000"/>
    <w:rsid w:val="00DA2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8622"/>
  <w15:docId w15:val="{CAFE53AA-7A8E-D141-AE9E-7B908B5B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4B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F4B8D"/>
    <w:rPr>
      <w:b/>
      <w:bCs/>
    </w:rPr>
  </w:style>
  <w:style w:type="character" w:styleId="Hyperlink">
    <w:name w:val="Hyperlink"/>
    <w:basedOn w:val="DefaultParagraphFont"/>
    <w:uiPriority w:val="99"/>
    <w:semiHidden/>
    <w:unhideWhenUsed/>
    <w:rsid w:val="000F4B8D"/>
    <w:rPr>
      <w:color w:val="0000FF"/>
      <w:u w:val="single"/>
    </w:rPr>
  </w:style>
  <w:style w:type="character" w:styleId="FollowedHyperlink">
    <w:name w:val="FollowedHyperlink"/>
    <w:basedOn w:val="DefaultParagraphFont"/>
    <w:uiPriority w:val="99"/>
    <w:semiHidden/>
    <w:unhideWhenUsed/>
    <w:rsid w:val="00263BA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86026">
      <w:bodyDiv w:val="1"/>
      <w:marLeft w:val="0"/>
      <w:marRight w:val="0"/>
      <w:marTop w:val="0"/>
      <w:marBottom w:val="0"/>
      <w:divBdr>
        <w:top w:val="none" w:sz="0" w:space="0" w:color="auto"/>
        <w:left w:val="none" w:sz="0" w:space="0" w:color="auto"/>
        <w:bottom w:val="none" w:sz="0" w:space="0" w:color="auto"/>
        <w:right w:val="none" w:sz="0" w:space="0" w:color="auto"/>
      </w:divBdr>
    </w:div>
    <w:div w:id="131906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contact@eepc-eu.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65E66-50CF-4475-9ECE-EC10E9574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Cefic</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SURMONT Christine</dc:creator>
  <cp:lastModifiedBy>David Lorrai</cp:lastModifiedBy>
  <cp:revision>2</cp:revision>
  <dcterms:created xsi:type="dcterms:W3CDTF">2016-01-26T07:53:00Z</dcterms:created>
  <dcterms:modified xsi:type="dcterms:W3CDTF">2022-02-25T12:44:00Z</dcterms:modified>
</cp:coreProperties>
</file>